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D8F" w:rsidRPr="008E4252" w:rsidRDefault="00E26D8F">
      <w:pPr>
        <w:rPr>
          <w:rFonts w:ascii="Arial" w:hAnsi="Arial" w:cs="Arial"/>
          <w:b/>
          <w:sz w:val="32"/>
          <w:u w:val="single"/>
        </w:rPr>
      </w:pPr>
      <w:r w:rsidRPr="008E4252">
        <w:rPr>
          <w:rFonts w:ascii="Arial" w:hAnsi="Arial" w:cs="Arial"/>
          <w:b/>
          <w:sz w:val="32"/>
          <w:u w:val="single"/>
        </w:rPr>
        <w:t>WC-TRENNWANDANLAGE</w:t>
      </w:r>
      <w:r w:rsidR="00D30CBE" w:rsidRPr="008E4252">
        <w:rPr>
          <w:rFonts w:ascii="Arial" w:hAnsi="Arial" w:cs="Arial"/>
          <w:b/>
          <w:sz w:val="32"/>
          <w:u w:val="single"/>
        </w:rPr>
        <w:t xml:space="preserve"> TYP SV30</w:t>
      </w:r>
      <w:r w:rsidR="000A7DB1">
        <w:rPr>
          <w:rFonts w:ascii="Arial" w:hAnsi="Arial" w:cs="Arial"/>
          <w:b/>
          <w:sz w:val="32"/>
          <w:u w:val="single"/>
        </w:rPr>
        <w:t>/S</w:t>
      </w:r>
    </w:p>
    <w:p w:rsidR="00E26D8F" w:rsidRDefault="00E26D8F">
      <w:pPr>
        <w:rPr>
          <w:rFonts w:ascii="Arial" w:hAnsi="Arial" w:cs="Arial"/>
          <w:u w:val="single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FABRIKAT:</w:t>
      </w:r>
    </w:p>
    <w:p w:rsidR="009149CA" w:rsidRDefault="00E26D8F" w:rsidP="009149CA">
      <w:pPr>
        <w:rPr>
          <w:rFonts w:ascii="Arial" w:hAnsi="Arial" w:cs="Arial"/>
        </w:rPr>
      </w:pPr>
      <w:r>
        <w:rPr>
          <w:rFonts w:ascii="Arial" w:hAnsi="Arial" w:cs="Arial"/>
          <w:b/>
        </w:rPr>
        <w:t>TYP SV30</w:t>
      </w:r>
      <w:r w:rsidR="000A7DB1">
        <w:rPr>
          <w:rFonts w:ascii="Arial" w:hAnsi="Arial" w:cs="Arial"/>
          <w:b/>
        </w:rPr>
        <w:t>/S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der</w:t>
      </w:r>
      <w:r>
        <w:rPr>
          <w:rFonts w:ascii="Arial" w:hAnsi="Arial" w:cs="Arial"/>
          <w:b/>
        </w:rPr>
        <w:t xml:space="preserve"> SCHÄFER </w:t>
      </w:r>
      <w:r>
        <w:rPr>
          <w:rFonts w:ascii="Arial" w:hAnsi="Arial" w:cs="Arial"/>
        </w:rPr>
        <w:t>Trennwandsysteme GmbH, 565</w:t>
      </w:r>
      <w:r w:rsidR="00B67338">
        <w:rPr>
          <w:rFonts w:ascii="Arial" w:hAnsi="Arial" w:cs="Arial"/>
        </w:rPr>
        <w:t xml:space="preserve">93 Horhausen, Tel. 02687/91510, </w:t>
      </w:r>
      <w:hyperlink r:id="rId13" w:history="1">
        <w:r w:rsidR="00B67338">
          <w:rPr>
            <w:rStyle w:val="Hyperlink"/>
            <w:rFonts w:ascii="Arial" w:hAnsi="Arial" w:cs="Arial"/>
          </w:rPr>
          <w:t>www.schaefer-tws.de</w:t>
        </w:r>
      </w:hyperlink>
      <w:r w:rsidR="00B673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oder technisch und optisch absolut gleichwertig.</w:t>
      </w:r>
      <w:r w:rsidR="009149CA" w:rsidRPr="009149CA">
        <w:rPr>
          <w:rFonts w:ascii="Arial" w:hAnsi="Arial" w:cs="Arial"/>
        </w:rPr>
        <w:t xml:space="preserve"> </w:t>
      </w:r>
      <w:r w:rsidR="009149CA">
        <w:rPr>
          <w:rFonts w:ascii="Arial" w:hAnsi="Arial" w:cs="Arial"/>
        </w:rPr>
        <w:t>Das System ist TÜV geprüft und verfügt über das GS Zeichen. Systeme ohne gültige TÜV GS-Prüfung sind nicht zugelassen.</w:t>
      </w:r>
    </w:p>
    <w:p w:rsidR="00E34F0D" w:rsidRDefault="00E34F0D" w:rsidP="00E34F0D">
      <w:pPr>
        <w:rPr>
          <w:rFonts w:ascii="Arial" w:hAnsi="Arial" w:cs="Arial"/>
        </w:rPr>
      </w:pPr>
      <w:r>
        <w:rPr>
          <w:rFonts w:ascii="Arial" w:hAnsi="Arial" w:cs="Arial"/>
        </w:rPr>
        <w:t>Zum Nachweis der Nachhaltigkeit des Produktes muss das System PEFC™ oder FSC® zertifiziert sein. Das entsprechende Zertifikat ist vorzulegen. Systeme ohne gültige PEFC™ oder FSC® Zertifizierung sind nicht zugelassen.</w:t>
      </w:r>
    </w:p>
    <w:p w:rsidR="00E26D8F" w:rsidRDefault="00E26D8F" w:rsidP="00F20C26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BAUART:</w:t>
      </w:r>
    </w:p>
    <w:p w:rsidR="00E26D8F" w:rsidRDefault="003A2904" w:rsidP="00F20C26">
      <w:pPr>
        <w:rPr>
          <w:rFonts w:ascii="Arial" w:hAnsi="Arial" w:cs="Arial"/>
        </w:rPr>
      </w:pPr>
      <w:r>
        <w:rPr>
          <w:rFonts w:ascii="Arial" w:hAnsi="Arial" w:cs="Arial"/>
        </w:rPr>
        <w:t>Beidseits mit 0,9 mm starkem Schichtstoff beschichtete Spanplatten</w:t>
      </w:r>
      <w:r w:rsidR="00E26D8F">
        <w:rPr>
          <w:rFonts w:ascii="Arial" w:hAnsi="Arial" w:cs="Arial"/>
        </w:rPr>
        <w:t xml:space="preserve"> mit ABS-Kanten in Verbindung mit eloxierten oder farbig beschichteten Aluminiumprofilen.</w:t>
      </w:r>
    </w:p>
    <w:p w:rsidR="00E26D8F" w:rsidRDefault="00E26D8F" w:rsidP="00F20C26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WÄNDE UND TÜREN:</w:t>
      </w:r>
    </w:p>
    <w:p w:rsidR="00E26D8F" w:rsidRDefault="003A2904" w:rsidP="00F20C26">
      <w:pPr>
        <w:rPr>
          <w:rFonts w:ascii="Arial" w:hAnsi="Arial" w:cs="Arial"/>
        </w:rPr>
      </w:pPr>
      <w:r>
        <w:rPr>
          <w:rFonts w:ascii="Arial" w:hAnsi="Arial" w:cs="Arial"/>
        </w:rPr>
        <w:t>Spanplatten, 30 mm stark, mit beidseits 0,</w:t>
      </w:r>
      <w:r w:rsidR="001F082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mm Schichtstoffauflage.</w:t>
      </w:r>
      <w:r w:rsidR="00E26D8F">
        <w:rPr>
          <w:rFonts w:ascii="Arial" w:hAnsi="Arial" w:cs="Arial"/>
        </w:rPr>
        <w:t xml:space="preserve"> Verleimung V 20-E1. Oberfläche miniperl. Sämtliche sichtbaren Kanten mit farbigen ABS-Umleimern</w:t>
      </w:r>
      <w:r w:rsidR="007D428A">
        <w:rPr>
          <w:rFonts w:ascii="Arial" w:hAnsi="Arial" w:cs="Arial"/>
        </w:rPr>
        <w:t xml:space="preserve"> </w:t>
      </w:r>
      <w:r w:rsidR="00E26D8F">
        <w:rPr>
          <w:rFonts w:ascii="Arial" w:hAnsi="Arial" w:cs="Arial"/>
        </w:rPr>
        <w:t>beschichtet, Kanten</w:t>
      </w:r>
      <w:r w:rsidR="007D428A">
        <w:rPr>
          <w:rFonts w:ascii="Arial" w:hAnsi="Arial" w:cs="Arial"/>
        </w:rPr>
        <w:t xml:space="preserve"> körperfreundlich</w:t>
      </w:r>
      <w:r w:rsidR="00E26D8F">
        <w:rPr>
          <w:rFonts w:ascii="Arial" w:hAnsi="Arial" w:cs="Arial"/>
        </w:rPr>
        <w:t xml:space="preserve"> gerundet.</w:t>
      </w:r>
      <w:r w:rsidR="00EB63E4">
        <w:rPr>
          <w:rFonts w:ascii="Arial" w:hAnsi="Arial" w:cs="Arial"/>
        </w:rPr>
        <w:t xml:space="preserve"> Melaminkan</w:t>
      </w:r>
      <w:r w:rsidR="00D30CBE">
        <w:rPr>
          <w:rFonts w:ascii="Arial" w:hAnsi="Arial" w:cs="Arial"/>
        </w:rPr>
        <w:t xml:space="preserve">ten </w:t>
      </w:r>
      <w:r w:rsidR="00EB63E4">
        <w:rPr>
          <w:rFonts w:ascii="Arial" w:hAnsi="Arial" w:cs="Arial"/>
        </w:rPr>
        <w:t>sind nicht zugelassen.</w:t>
      </w:r>
    </w:p>
    <w:p w:rsidR="00E26D8F" w:rsidRDefault="00E26D8F" w:rsidP="00F20C26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KONSTRUKTION:</w:t>
      </w: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Wand- und Trennwandanschlüsse durch Aluminium-U-Profile über die gesamte Elementhöhe. Über der Vorderfront verläuft ein Aluminiumabdeckprofil, 47 </w:t>
      </w:r>
      <w:r w:rsidR="00EB63E4">
        <w:rPr>
          <w:rFonts w:ascii="Arial" w:hAnsi="Arial" w:cs="Arial"/>
        </w:rPr>
        <w:t xml:space="preserve">x 27 mm, Kanten leicht gerundet. Zur Stabilisierung umgreift dieses Profil die Platten auf mindestens 10 mm. </w:t>
      </w:r>
      <w:r w:rsidR="006D2423">
        <w:rPr>
          <w:rFonts w:ascii="Arial" w:hAnsi="Arial" w:cs="Arial"/>
        </w:rPr>
        <w:t>Aufliegende</w:t>
      </w:r>
      <w:r w:rsidR="00EB63E4">
        <w:rPr>
          <w:rFonts w:ascii="Arial" w:hAnsi="Arial" w:cs="Arial"/>
        </w:rPr>
        <w:t xml:space="preserve"> Profile sind nicht zugelassen. Im Bereich der Türen Einschiebeleisten aus Aluminium</w:t>
      </w:r>
      <w:r w:rsidR="009F40CC">
        <w:rPr>
          <w:rFonts w:ascii="Arial" w:hAnsi="Arial" w:cs="Arial"/>
        </w:rPr>
        <w:t>.</w:t>
      </w: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</w:rPr>
        <w:t>Türen stumpfeinschlagend, Anschlagprofil</w:t>
      </w:r>
      <w:r w:rsidR="00EB63E4">
        <w:rPr>
          <w:rFonts w:ascii="Arial" w:hAnsi="Arial" w:cs="Arial"/>
        </w:rPr>
        <w:t xml:space="preserve"> aus Aluminium mit eingelassener Profilgummidichtung zur </w:t>
      </w:r>
      <w:proofErr w:type="gramStart"/>
      <w:r w:rsidR="00EB63E4">
        <w:rPr>
          <w:rFonts w:ascii="Arial" w:hAnsi="Arial" w:cs="Arial"/>
        </w:rPr>
        <w:t xml:space="preserve">dauerhaften </w:t>
      </w:r>
      <w:r>
        <w:rPr>
          <w:rFonts w:ascii="Arial" w:hAnsi="Arial" w:cs="Arial"/>
        </w:rPr>
        <w:t xml:space="preserve"> Geräuschdämmung</w:t>
      </w:r>
      <w:proofErr w:type="gramEnd"/>
      <w:r>
        <w:rPr>
          <w:rFonts w:ascii="Arial" w:hAnsi="Arial" w:cs="Arial"/>
        </w:rPr>
        <w:t>.</w:t>
      </w:r>
      <w:r w:rsidR="00EB63E4">
        <w:rPr>
          <w:rFonts w:ascii="Arial" w:hAnsi="Arial" w:cs="Arial"/>
        </w:rPr>
        <w:t xml:space="preserve"> Dämpfungen aus Vorlegeband sind nicht zugelassen.</w:t>
      </w:r>
    </w:p>
    <w:p w:rsidR="0023235F" w:rsidRDefault="0023235F">
      <w:pPr>
        <w:jc w:val="both"/>
        <w:rPr>
          <w:rFonts w:ascii="Arial" w:hAnsi="Arial" w:cs="Arial"/>
          <w:u w:val="single"/>
        </w:rPr>
      </w:pPr>
    </w:p>
    <w:p w:rsidR="00D30CBE" w:rsidRDefault="00D30CBE" w:rsidP="00D30CB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BÄNDER:</w:t>
      </w:r>
    </w:p>
    <w:p w:rsidR="00D30CBE" w:rsidRDefault="00D30CBE" w:rsidP="00D30C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Zwei wartungsfreie Edelstahlbänder mit Laufflächen aus Hochleistungspolymer. </w:t>
      </w:r>
    </w:p>
    <w:p w:rsidR="00D30CBE" w:rsidRDefault="00D30CBE" w:rsidP="00D30CBE">
      <w:pPr>
        <w:rPr>
          <w:rFonts w:ascii="Arial" w:hAnsi="Arial" w:cs="Arial"/>
        </w:rPr>
      </w:pPr>
    </w:p>
    <w:p w:rsidR="00D30CBE" w:rsidRPr="00D30CBE" w:rsidRDefault="00D30CBE" w:rsidP="00D30CBE">
      <w:pPr>
        <w:rPr>
          <w:rFonts w:ascii="Arial" w:hAnsi="Arial" w:cs="Arial"/>
          <w:color w:val="4205BB"/>
        </w:rPr>
      </w:pPr>
      <w:r w:rsidRPr="00D30CBE">
        <w:rPr>
          <w:rFonts w:ascii="Arial" w:hAnsi="Arial" w:cs="Arial"/>
          <w:color w:val="4205BB"/>
        </w:rPr>
        <w:t>Als Alternative: Zwei wartungsfreie Steigebänder für selbstschließende Funktion mit Laufflächen aus Hochleistungspolymer. Federbänder sind nicht zugelassen.</w:t>
      </w:r>
    </w:p>
    <w:p w:rsidR="00D30CBE" w:rsidRDefault="00D30CBE" w:rsidP="00D30CBE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BESCHLÄGE:</w:t>
      </w: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</w:rPr>
        <w:t>Vollverzinktes Schlo</w:t>
      </w:r>
      <w:r w:rsidR="00EB63E4">
        <w:rPr>
          <w:rFonts w:ascii="Arial" w:hAnsi="Arial" w:cs="Arial"/>
        </w:rPr>
        <w:t>ss</w:t>
      </w:r>
      <w:r>
        <w:rPr>
          <w:rFonts w:ascii="Arial" w:hAnsi="Arial" w:cs="Arial"/>
        </w:rPr>
        <w:t xml:space="preserve"> mit Falle und Riegel. Sicherheitsdrücker in U-Form aus bruchfestem Polyamid </w:t>
      </w:r>
      <w:r w:rsidR="00EB63E4">
        <w:rPr>
          <w:rFonts w:ascii="Arial" w:hAnsi="Arial" w:cs="Arial"/>
        </w:rPr>
        <w:t xml:space="preserve">mit Stahlkern, Stärke 23 mm. </w:t>
      </w:r>
      <w:r>
        <w:rPr>
          <w:rFonts w:ascii="Arial" w:hAnsi="Arial" w:cs="Arial"/>
        </w:rPr>
        <w:t>Rosetten, Riegelolive, Frei-/Besetzt-Anzeige und Notentriegelung außen.</w:t>
      </w:r>
      <w:r w:rsidR="00EB63E4">
        <w:rPr>
          <w:rFonts w:ascii="Arial" w:hAnsi="Arial" w:cs="Arial"/>
        </w:rPr>
        <w:t xml:space="preserve"> </w:t>
      </w:r>
      <w:r w:rsidR="001C116F">
        <w:rPr>
          <w:rFonts w:ascii="Arial" w:hAnsi="Arial" w:cs="Arial"/>
        </w:rPr>
        <w:t>Ein Kleiderhaken sowie ein Nylonpuffer.</w:t>
      </w:r>
    </w:p>
    <w:p w:rsidR="00D30CBE" w:rsidRDefault="00D30CBE" w:rsidP="00F20C26">
      <w:pPr>
        <w:rPr>
          <w:rFonts w:ascii="Arial" w:hAnsi="Arial" w:cs="Arial"/>
        </w:rPr>
      </w:pPr>
    </w:p>
    <w:p w:rsidR="00D30CBE" w:rsidRDefault="00D30CBE" w:rsidP="00D30CBE">
      <w:pPr>
        <w:rPr>
          <w:rFonts w:ascii="Arial" w:hAnsi="Arial" w:cs="Arial"/>
        </w:rPr>
      </w:pPr>
      <w:r w:rsidRPr="00D30CBE">
        <w:rPr>
          <w:rFonts w:ascii="Arial" w:hAnsi="Arial" w:cs="Arial"/>
          <w:color w:val="4205BB"/>
        </w:rPr>
        <w:t xml:space="preserve">Als Alternative: Vollverzinktes Schloss mit Falle und Riegel. Sicherheitsdrücker aus </w:t>
      </w:r>
      <w:r>
        <w:rPr>
          <w:rFonts w:ascii="Arial" w:hAnsi="Arial" w:cs="Arial"/>
          <w:color w:val="4205BB"/>
        </w:rPr>
        <w:t>eloxiertem Aluminium in L-Form (Frankfurter Modell)</w:t>
      </w:r>
      <w:r w:rsidRPr="00D30CBE">
        <w:rPr>
          <w:rFonts w:ascii="Arial" w:hAnsi="Arial" w:cs="Arial"/>
          <w:color w:val="4205BB"/>
        </w:rPr>
        <w:t>. Rosetten, Riegelolive, Frei-/Besetzt-Anzeige und Notentriegelung außen.</w:t>
      </w:r>
      <w:r w:rsidR="001C116F">
        <w:rPr>
          <w:rFonts w:ascii="Arial" w:hAnsi="Arial" w:cs="Arial"/>
          <w:color w:val="4205BB"/>
        </w:rPr>
        <w:t xml:space="preserve"> Haken und Puffer ebenfalls aus eloxiertem Aluminium.</w:t>
      </w:r>
      <w:r w:rsidR="001C116F">
        <w:rPr>
          <w:rFonts w:ascii="Arial" w:hAnsi="Arial" w:cs="Arial"/>
        </w:rPr>
        <w:t xml:space="preserve"> </w:t>
      </w:r>
    </w:p>
    <w:p w:rsidR="00D30CBE" w:rsidRDefault="00D30CBE" w:rsidP="00D30CBE">
      <w:pPr>
        <w:rPr>
          <w:rFonts w:ascii="Arial" w:hAnsi="Arial" w:cs="Arial"/>
        </w:rPr>
      </w:pPr>
    </w:p>
    <w:p w:rsidR="00D30CBE" w:rsidRDefault="00D30CBE" w:rsidP="00D30CBE">
      <w:pPr>
        <w:rPr>
          <w:rFonts w:ascii="Arial" w:hAnsi="Arial" w:cs="Arial"/>
        </w:rPr>
      </w:pPr>
      <w:r w:rsidRPr="00D30CBE">
        <w:rPr>
          <w:rFonts w:ascii="Arial" w:hAnsi="Arial" w:cs="Arial"/>
          <w:color w:val="4205BB"/>
        </w:rPr>
        <w:t>Als Alternative: Vollverzinktes Schloss mit Falle und Riegel. Sicherheitsdrücker</w:t>
      </w:r>
      <w:r w:rsidR="005858B3">
        <w:rPr>
          <w:rFonts w:ascii="Arial" w:hAnsi="Arial" w:cs="Arial"/>
          <w:color w:val="4205BB"/>
        </w:rPr>
        <w:t xml:space="preserve"> </w:t>
      </w:r>
      <w:r w:rsidRPr="00D30CBE">
        <w:rPr>
          <w:rFonts w:ascii="Arial" w:hAnsi="Arial" w:cs="Arial"/>
          <w:color w:val="4205BB"/>
        </w:rPr>
        <w:t xml:space="preserve">aus </w:t>
      </w:r>
      <w:r>
        <w:rPr>
          <w:rFonts w:ascii="Arial" w:hAnsi="Arial" w:cs="Arial"/>
          <w:color w:val="4205BB"/>
        </w:rPr>
        <w:t>Edelstahl in L-Form (Frankfurter Modell)</w:t>
      </w:r>
      <w:r w:rsidRPr="00D30CBE">
        <w:rPr>
          <w:rFonts w:ascii="Arial" w:hAnsi="Arial" w:cs="Arial"/>
          <w:color w:val="4205BB"/>
        </w:rPr>
        <w:t>. Rosetten, Riegelolive, Frei-/Besetzt-Anzeige und Notentriegelung außen</w:t>
      </w:r>
      <w:r w:rsidR="001C116F" w:rsidRPr="001C116F">
        <w:rPr>
          <w:rFonts w:ascii="Arial" w:hAnsi="Arial" w:cs="Arial"/>
          <w:color w:val="4205BB"/>
        </w:rPr>
        <w:t xml:space="preserve"> </w:t>
      </w:r>
      <w:r w:rsidR="001C116F">
        <w:rPr>
          <w:rFonts w:ascii="Arial" w:hAnsi="Arial" w:cs="Arial"/>
          <w:color w:val="4205BB"/>
        </w:rPr>
        <w:t>Haken und Puffer ebenfalls aus Edelstahl.</w:t>
      </w:r>
    </w:p>
    <w:p w:rsidR="00D30CBE" w:rsidRDefault="00D30CBE" w:rsidP="00D30CBE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FÜSSE:</w:t>
      </w:r>
    </w:p>
    <w:p w:rsidR="00AD2351" w:rsidRDefault="00AD2351" w:rsidP="00F20C26">
      <w:pPr>
        <w:pStyle w:val="Textkrper"/>
        <w:jc w:val="left"/>
        <w:rPr>
          <w:rFonts w:cs="Arial"/>
        </w:rPr>
      </w:pPr>
      <w:r>
        <w:rPr>
          <w:rFonts w:cs="Arial"/>
        </w:rPr>
        <w:t>Stufenlos höhenverstellbarer Stützfuß mit angeschweißtem Teller und Abdeckrosette komplett aus Edelstahl nach DIN 1.4301.</w:t>
      </w:r>
    </w:p>
    <w:p w:rsidR="00A1509F" w:rsidRDefault="00A1509F" w:rsidP="00F20C26">
      <w:pPr>
        <w:pStyle w:val="Textkrper"/>
        <w:jc w:val="left"/>
        <w:rPr>
          <w:rFonts w:cs="Arial"/>
        </w:rPr>
      </w:pPr>
    </w:p>
    <w:p w:rsidR="00A1509F" w:rsidRPr="007F0A4E" w:rsidRDefault="00A1509F" w:rsidP="00A1509F">
      <w:pPr>
        <w:rPr>
          <w:rFonts w:ascii="Arial" w:hAnsi="Arial" w:cs="Arial"/>
          <w:color w:val="4205BB"/>
        </w:rPr>
      </w:pPr>
      <w:bookmarkStart w:id="0" w:name="_GoBack"/>
      <w:r w:rsidRPr="007F0A4E">
        <w:rPr>
          <w:rFonts w:ascii="Arial" w:hAnsi="Arial" w:cs="Arial"/>
          <w:color w:val="4205BB"/>
        </w:rPr>
        <w:t>Als Alternative:</w:t>
      </w:r>
      <w:r w:rsidRPr="007F0A4E">
        <w:rPr>
          <w:rFonts w:cs="Arial"/>
          <w:color w:val="4205BB"/>
        </w:rPr>
        <w:t xml:space="preserve"> </w:t>
      </w:r>
      <w:r w:rsidRPr="007F0A4E">
        <w:rPr>
          <w:rFonts w:ascii="Arial" w:hAnsi="Arial" w:cs="Arial"/>
          <w:color w:val="4205BB"/>
        </w:rPr>
        <w:t>Stufenlos höhenverstellbare Stützfüße mit angeschweißtem Teller und Abdeckrosette komplett aus Aluminium, naturfarben eloxiert (E6/EV1). Kunststofffüße oder Kunststoffabdeckrosetten sind nicht zugelassen</w:t>
      </w:r>
      <w:r w:rsidR="007F0A4E" w:rsidRPr="007F0A4E">
        <w:rPr>
          <w:rFonts w:ascii="Arial" w:hAnsi="Arial" w:cs="Arial"/>
          <w:color w:val="4205BB"/>
        </w:rPr>
        <w:t>.</w:t>
      </w:r>
    </w:p>
    <w:bookmarkEnd w:id="0"/>
    <w:p w:rsidR="00A1509F" w:rsidRDefault="00A1509F" w:rsidP="00F20C26">
      <w:pPr>
        <w:pStyle w:val="Textkrper"/>
        <w:jc w:val="left"/>
        <w:rPr>
          <w:rFonts w:cs="Arial"/>
        </w:rPr>
      </w:pPr>
    </w:p>
    <w:p w:rsidR="00E26D8F" w:rsidRDefault="00E26D8F" w:rsidP="00F20C26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FARBEN:</w:t>
      </w: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</w:rPr>
        <w:t>Platten und Beschläge gemäß Herstellerfarbkarte.</w:t>
      </w: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</w:rPr>
        <w:t>Sämtliche Profile naturfarben eloxiert oder kunststoffbeschichtet gemäß Herstellerfarbkarte.</w:t>
      </w:r>
    </w:p>
    <w:p w:rsidR="00E26D8F" w:rsidRDefault="00E26D8F" w:rsidP="00F20C26">
      <w:pPr>
        <w:rPr>
          <w:rFonts w:ascii="Arial" w:hAnsi="Arial" w:cs="Arial"/>
        </w:rPr>
      </w:pPr>
    </w:p>
    <w:p w:rsidR="00E26D8F" w:rsidRDefault="00E26D8F" w:rsidP="00F20C26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HÖHE:</w:t>
      </w:r>
    </w:p>
    <w:p w:rsidR="00E26D8F" w:rsidRDefault="00D30CBE" w:rsidP="00F20C2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Standardhöhe 2.000 </w:t>
      </w:r>
      <w:proofErr w:type="gramStart"/>
      <w:r>
        <w:rPr>
          <w:rFonts w:ascii="Arial" w:hAnsi="Arial" w:cs="Arial"/>
        </w:rPr>
        <w:t xml:space="preserve">mm </w:t>
      </w:r>
      <w:r w:rsidR="00E26D8F">
        <w:rPr>
          <w:rFonts w:ascii="Arial" w:hAnsi="Arial" w:cs="Arial"/>
        </w:rPr>
        <w:t xml:space="preserve"> einschl.</w:t>
      </w:r>
      <w:proofErr w:type="gramEnd"/>
      <w:r w:rsidR="00E26D8F">
        <w:rPr>
          <w:rFonts w:ascii="Arial" w:hAnsi="Arial" w:cs="Arial"/>
        </w:rPr>
        <w:t xml:space="preserve"> 15</w:t>
      </w:r>
      <w:r>
        <w:rPr>
          <w:rFonts w:ascii="Arial" w:hAnsi="Arial" w:cs="Arial"/>
        </w:rPr>
        <w:t xml:space="preserve">0 mm </w:t>
      </w:r>
      <w:r w:rsidR="00E26D8F">
        <w:rPr>
          <w:rFonts w:ascii="Arial" w:hAnsi="Arial" w:cs="Arial"/>
        </w:rPr>
        <w:t>Bodenfreiheit.</w:t>
      </w:r>
    </w:p>
    <w:p w:rsidR="00E26D8F" w:rsidRDefault="00E26D8F">
      <w:pPr>
        <w:jc w:val="both"/>
        <w:rPr>
          <w:rFonts w:ascii="Arial" w:hAnsi="Arial" w:cs="Arial"/>
        </w:rPr>
      </w:pPr>
    </w:p>
    <w:p w:rsidR="00E26D8F" w:rsidRDefault="00D30CBE">
      <w:pPr>
        <w:jc w:val="both"/>
        <w:rPr>
          <w:rFonts w:ascii="Arial" w:hAnsi="Arial" w:cs="Arial"/>
          <w:color w:val="4205BB"/>
        </w:rPr>
      </w:pPr>
      <w:r w:rsidRPr="00D30CBE">
        <w:rPr>
          <w:rFonts w:ascii="Arial" w:hAnsi="Arial" w:cs="Arial"/>
          <w:color w:val="4205BB"/>
        </w:rPr>
        <w:t xml:space="preserve">Als Alternative: </w:t>
      </w:r>
      <w:r>
        <w:rPr>
          <w:rFonts w:ascii="Arial" w:hAnsi="Arial" w:cs="Arial"/>
          <w:color w:val="4205BB"/>
        </w:rPr>
        <w:t>Höhe 2.150 mm einschl. 150 mm Bodenfreiheit.</w:t>
      </w:r>
    </w:p>
    <w:p w:rsidR="001C116F" w:rsidRPr="001C116F" w:rsidRDefault="001C116F">
      <w:pPr>
        <w:jc w:val="both"/>
        <w:rPr>
          <w:rFonts w:ascii="Arial" w:hAnsi="Arial" w:cs="Arial"/>
        </w:rPr>
      </w:pPr>
    </w:p>
    <w:p w:rsidR="001E3871" w:rsidRDefault="001E3871">
      <w:pPr>
        <w:jc w:val="both"/>
        <w:rPr>
          <w:rFonts w:ascii="Arial" w:hAnsi="Arial" w:cs="Arial"/>
          <w:u w:val="single"/>
        </w:rPr>
      </w:pPr>
    </w:p>
    <w:p w:rsidR="001E3871" w:rsidRDefault="001E3871">
      <w:pPr>
        <w:jc w:val="both"/>
        <w:rPr>
          <w:rFonts w:ascii="Arial" w:hAnsi="Arial" w:cs="Arial"/>
          <w:u w:val="single"/>
        </w:rPr>
      </w:pPr>
    </w:p>
    <w:p w:rsidR="001E3871" w:rsidRDefault="001E3871">
      <w:pPr>
        <w:jc w:val="both"/>
        <w:rPr>
          <w:rFonts w:ascii="Arial" w:hAnsi="Arial" w:cs="Arial"/>
          <w:u w:val="single"/>
        </w:rPr>
      </w:pPr>
    </w:p>
    <w:p w:rsidR="001E3871" w:rsidRDefault="001E3871">
      <w:pPr>
        <w:jc w:val="both"/>
        <w:rPr>
          <w:rFonts w:ascii="Arial" w:hAnsi="Arial" w:cs="Arial"/>
          <w:u w:val="single"/>
        </w:rPr>
      </w:pPr>
    </w:p>
    <w:p w:rsidR="001C116F" w:rsidRDefault="001C116F">
      <w:pPr>
        <w:jc w:val="both"/>
        <w:rPr>
          <w:rFonts w:ascii="Arial" w:hAnsi="Arial" w:cs="Arial"/>
          <w:u w:val="single"/>
        </w:rPr>
      </w:pPr>
      <w:r w:rsidRPr="001C116F">
        <w:rPr>
          <w:rFonts w:ascii="Arial" w:hAnsi="Arial" w:cs="Arial"/>
          <w:u w:val="single"/>
        </w:rPr>
        <w:t>ZUBEHÖR</w:t>
      </w:r>
    </w:p>
    <w:p w:rsidR="001E3871" w:rsidRDefault="001E3871" w:rsidP="001E3871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Urinalschamwand</w:t>
      </w:r>
      <w:proofErr w:type="spellEnd"/>
      <w:r>
        <w:rPr>
          <w:rFonts w:ascii="Arial" w:hAnsi="Arial" w:cs="Arial"/>
        </w:rPr>
        <w:t xml:space="preserve"> 400 x 900 mm, aus dem gleichen Material wie die Kabinenelemente wandhängend</w:t>
      </w:r>
    </w:p>
    <w:p w:rsidR="001E3871" w:rsidRDefault="001E3871" w:rsidP="001E38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Befestigt mittels 2 eloxierter Aluminiumronden.</w:t>
      </w:r>
    </w:p>
    <w:p w:rsidR="001E3871" w:rsidRDefault="001E3871" w:rsidP="001E3871">
      <w:pPr>
        <w:jc w:val="both"/>
        <w:rPr>
          <w:rFonts w:ascii="Arial" w:hAnsi="Arial" w:cs="Arial"/>
        </w:rPr>
      </w:pPr>
    </w:p>
    <w:p w:rsidR="001E3871" w:rsidRDefault="001E3871" w:rsidP="001E3871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Urinalschamwand</w:t>
      </w:r>
      <w:proofErr w:type="spellEnd"/>
      <w:r>
        <w:rPr>
          <w:rFonts w:ascii="Arial" w:hAnsi="Arial" w:cs="Arial"/>
        </w:rPr>
        <w:t xml:space="preserve"> 400 x 900 mm, aus 10 mm Einscheibensicherheitsglas </w:t>
      </w:r>
      <w:proofErr w:type="gramStart"/>
      <w:r>
        <w:rPr>
          <w:rFonts w:ascii="Arial" w:hAnsi="Arial" w:cs="Arial"/>
        </w:rPr>
        <w:t>mit einseitig keramischen Siebdruck</w:t>
      </w:r>
      <w:proofErr w:type="gramEnd"/>
      <w:r>
        <w:rPr>
          <w:rFonts w:ascii="Arial" w:hAnsi="Arial" w:cs="Arial"/>
        </w:rPr>
        <w:t>. Wandhängend befestigt mittels 4 eloxierter Aluminiumwinkel</w:t>
      </w:r>
    </w:p>
    <w:p w:rsidR="001E3871" w:rsidRDefault="001E3871">
      <w:pPr>
        <w:jc w:val="both"/>
        <w:rPr>
          <w:rFonts w:ascii="Arial" w:hAnsi="Arial" w:cs="Arial"/>
          <w:u w:val="single"/>
        </w:rPr>
      </w:pPr>
    </w:p>
    <w:p w:rsidR="001C116F" w:rsidRPr="00711891" w:rsidRDefault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Hakenpuffer Nylon N8007</w:t>
      </w:r>
    </w:p>
    <w:p w:rsidR="001C116F" w:rsidRPr="00711891" w:rsidRDefault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Nylon Rollenhalter N8001</w:t>
      </w:r>
    </w:p>
    <w:p w:rsidR="001C116F" w:rsidRPr="00711891" w:rsidRDefault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Nylon Ersatzrollenhalter N8002</w:t>
      </w:r>
    </w:p>
    <w:p w:rsidR="001C116F" w:rsidRPr="00711891" w:rsidRDefault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Nylon Bürstengarnitur N8003</w:t>
      </w:r>
    </w:p>
    <w:p w:rsidR="001C116F" w:rsidRPr="00711891" w:rsidRDefault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Haken Aluminium AL7010</w:t>
      </w: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Hakenpuffer Aluminium AL7007</w:t>
      </w: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Aluminium Rollenhalter AL7001</w:t>
      </w: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Aluminium Ersatzrollenhalter AL7002</w:t>
      </w: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Aluminium Bürstengarnitur AL7003</w:t>
      </w:r>
    </w:p>
    <w:p w:rsidR="001C116F" w:rsidRPr="00711891" w:rsidRDefault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Haken Edelstahl ES6010</w:t>
      </w: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Hakenpuffer Edelstahl ES6007</w:t>
      </w: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Edelstahl Rollenhalter ES6001</w:t>
      </w: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Edelstahl Ersatzrollenhalter ES6002</w:t>
      </w: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711891" w:rsidRDefault="001C116F" w:rsidP="001C116F">
      <w:pPr>
        <w:jc w:val="both"/>
        <w:rPr>
          <w:rFonts w:ascii="Arial" w:hAnsi="Arial" w:cs="Arial"/>
          <w:color w:val="4205BB"/>
        </w:rPr>
      </w:pPr>
      <w:r w:rsidRPr="00711891">
        <w:rPr>
          <w:rFonts w:ascii="Arial" w:hAnsi="Arial" w:cs="Arial"/>
          <w:color w:val="4205BB"/>
        </w:rPr>
        <w:t>Schäfer Edelstahl Bürstengarnitur ES6003</w:t>
      </w:r>
    </w:p>
    <w:p w:rsidR="001C116F" w:rsidRPr="00711891" w:rsidRDefault="001C116F">
      <w:pPr>
        <w:jc w:val="both"/>
        <w:rPr>
          <w:rFonts w:ascii="Arial" w:hAnsi="Arial" w:cs="Arial"/>
          <w:color w:val="4205BB"/>
        </w:rPr>
      </w:pPr>
    </w:p>
    <w:sectPr w:rsidR="001C116F" w:rsidRPr="00711891" w:rsidSect="00D30CB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1418" w:right="1134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321" w:rsidRDefault="00BC0321">
      <w:r>
        <w:separator/>
      </w:r>
    </w:p>
  </w:endnote>
  <w:endnote w:type="continuationSeparator" w:id="0">
    <w:p w:rsidR="00BC0321" w:rsidRDefault="00BC0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Frutiger LT 45 Light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3D5" w:rsidRDefault="003B53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DB1" w:rsidRDefault="003B53D5">
    <w:pPr>
      <w:framePr w:w="1134" w:h="284" w:hRule="exact" w:wrap="around" w:vAnchor="page" w:hAnchor="page" w:x="382" w:y="16265"/>
      <w:rPr>
        <w:rFonts w:ascii="Frutiger 45 Light" w:hAnsi="Frutiger 45 Light"/>
        <w:sz w:val="8"/>
      </w:rPr>
    </w:pPr>
    <w:r>
      <w:rPr>
        <w:rFonts w:ascii="Frutiger 45 Light" w:hAnsi="Frutiger 45 Light" w:cs="Arial"/>
        <w:sz w:val="8"/>
        <w:szCs w:val="16"/>
      </w:rPr>
      <w:t>05/2017</w:t>
    </w:r>
  </w:p>
  <w:p w:rsidR="000A7DB1" w:rsidRDefault="000A7DB1">
    <w:pPr>
      <w:pStyle w:val="Fuzeile"/>
      <w:jc w:val="center"/>
      <w:rPr>
        <w:rFonts w:ascii="Arial" w:hAnsi="Arial"/>
        <w:sz w:val="16"/>
        <w:szCs w:val="16"/>
      </w:rPr>
    </w:pPr>
    <w:r>
      <w:rPr>
        <w:rFonts w:ascii="Frutiger 45 Light" w:hAnsi="Frutiger 45 Light"/>
        <w:sz w:val="16"/>
      </w:rPr>
      <w:fldChar w:fldCharType="begin"/>
    </w:r>
    <w:r>
      <w:rPr>
        <w:rFonts w:ascii="Frutiger 45 Light" w:hAnsi="Frutiger 45 Light"/>
        <w:sz w:val="16"/>
      </w:rPr>
      <w:instrText xml:space="preserve"> HYPERLINK "http://www.schaefer-tws.de" </w:instrText>
    </w:r>
    <w:r>
      <w:rPr>
        <w:rFonts w:ascii="Frutiger 45 Light" w:hAnsi="Frutiger 45 Light"/>
        <w:sz w:val="16"/>
      </w:rPr>
      <w:fldChar w:fldCharType="separate"/>
    </w:r>
    <w:r>
      <w:rPr>
        <w:rFonts w:ascii="Arial" w:hAnsi="Arial"/>
        <w:sz w:val="16"/>
        <w:szCs w:val="16"/>
      </w:rPr>
      <w:t>Schäfer Trennwandsysteme GmbH ● Postfach 60 ● D-56593 Horhausen</w:t>
    </w:r>
  </w:p>
  <w:p w:rsidR="000A7DB1" w:rsidRDefault="000A7DB1">
    <w:pPr>
      <w:pStyle w:val="Fuzeile"/>
      <w:jc w:val="center"/>
      <w:rPr>
        <w:rFonts w:ascii="Arial" w:hAnsi="Arial"/>
        <w:sz w:val="4"/>
      </w:rPr>
    </w:pPr>
    <w:r>
      <w:rPr>
        <w:rFonts w:ascii="Arial" w:hAnsi="Arial"/>
        <w:sz w:val="16"/>
        <w:szCs w:val="16"/>
      </w:rPr>
      <w:t xml:space="preserve">Tel.: 0 26 87/91 51 0 ● Fax: 0 26 87/91 51 30 </w:t>
    </w:r>
    <w:proofErr w:type="gramStart"/>
    <w:r>
      <w:rPr>
        <w:rFonts w:ascii="Arial" w:hAnsi="Arial"/>
        <w:sz w:val="16"/>
        <w:szCs w:val="16"/>
      </w:rPr>
      <w:t xml:space="preserve">●  </w:t>
    </w:r>
    <w:r w:rsidRPr="00AC3844">
      <w:rPr>
        <w:rFonts w:ascii="Arial" w:hAnsi="Arial"/>
        <w:sz w:val="16"/>
        <w:szCs w:val="16"/>
      </w:rPr>
      <w:t>www.schaefer-tws.d</w:t>
    </w:r>
    <w:proofErr w:type="gramEnd"/>
    <w:r w:rsidRPr="00AC3844">
      <w:rPr>
        <w:rFonts w:ascii="Arial" w:hAnsi="Arial"/>
        <w:sz w:val="16"/>
        <w:szCs w:val="16"/>
      </w:rPr>
      <w:t>e</w:t>
    </w:r>
  </w:p>
  <w:p w:rsidR="000A7DB1" w:rsidRDefault="000A7DB1">
    <w:pPr>
      <w:pStyle w:val="Fuzeile"/>
      <w:jc w:val="center"/>
      <w:rPr>
        <w:rFonts w:ascii="Frutiger 45 Light" w:hAnsi="Frutiger 45 Light"/>
        <w:sz w:val="4"/>
      </w:rPr>
    </w:pPr>
    <w:r>
      <w:rPr>
        <w:rFonts w:ascii="Frutiger 45 Light" w:hAnsi="Frutiger 45 Light"/>
        <w:sz w:val="16"/>
      </w:rPr>
      <w:fldChar w:fldCharType="end"/>
    </w:r>
  </w:p>
  <w:p w:rsidR="000A7DB1" w:rsidRDefault="000A7DB1">
    <w:pPr>
      <w:pStyle w:val="Fuzeile"/>
      <w:jc w:val="center"/>
      <w:rPr>
        <w:rFonts w:ascii="Frutiger 45 Light" w:hAnsi="Frutiger 45 Light"/>
        <w:sz w:val="4"/>
      </w:rPr>
    </w:pPr>
    <w:r>
      <w:rPr>
        <w:rFonts w:ascii="Frutiger 45 Light" w:hAnsi="Frutiger 45 Light"/>
        <w:sz w:val="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3D5" w:rsidRDefault="003B53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321" w:rsidRDefault="00BC0321">
      <w:r>
        <w:separator/>
      </w:r>
    </w:p>
  </w:footnote>
  <w:footnote w:type="continuationSeparator" w:id="0">
    <w:p w:rsidR="00BC0321" w:rsidRDefault="00BC0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3D5" w:rsidRDefault="003B53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3D5" w:rsidRDefault="003B53D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3D5" w:rsidRDefault="003B53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6D94"/>
    <w:multiLevelType w:val="singleLevel"/>
    <w:tmpl w:val="E14A9A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383763FD"/>
    <w:multiLevelType w:val="singleLevel"/>
    <w:tmpl w:val="768E8DF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76027471"/>
    <w:multiLevelType w:val="singleLevel"/>
    <w:tmpl w:val="E14A9A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63E4"/>
    <w:rsid w:val="000641C1"/>
    <w:rsid w:val="000A7DB1"/>
    <w:rsid w:val="000F0F32"/>
    <w:rsid w:val="001B7B51"/>
    <w:rsid w:val="001C116F"/>
    <w:rsid w:val="001E3871"/>
    <w:rsid w:val="001F082E"/>
    <w:rsid w:val="0023235F"/>
    <w:rsid w:val="002661E4"/>
    <w:rsid w:val="002C3520"/>
    <w:rsid w:val="003250D6"/>
    <w:rsid w:val="00380492"/>
    <w:rsid w:val="003A2904"/>
    <w:rsid w:val="003B53D5"/>
    <w:rsid w:val="00467956"/>
    <w:rsid w:val="004E6745"/>
    <w:rsid w:val="00510CC1"/>
    <w:rsid w:val="005858B3"/>
    <w:rsid w:val="00686DCD"/>
    <w:rsid w:val="006B4A7D"/>
    <w:rsid w:val="006D2423"/>
    <w:rsid w:val="00711891"/>
    <w:rsid w:val="007D428A"/>
    <w:rsid w:val="007F0A4E"/>
    <w:rsid w:val="00806DB4"/>
    <w:rsid w:val="00892A9B"/>
    <w:rsid w:val="008B1843"/>
    <w:rsid w:val="008E4252"/>
    <w:rsid w:val="009149CA"/>
    <w:rsid w:val="0097315E"/>
    <w:rsid w:val="00984ED8"/>
    <w:rsid w:val="009B5434"/>
    <w:rsid w:val="009E6DF0"/>
    <w:rsid w:val="009E70BB"/>
    <w:rsid w:val="009F40CC"/>
    <w:rsid w:val="00A02675"/>
    <w:rsid w:val="00A1509F"/>
    <w:rsid w:val="00A7761E"/>
    <w:rsid w:val="00AA0E25"/>
    <w:rsid w:val="00AC3844"/>
    <w:rsid w:val="00AD2351"/>
    <w:rsid w:val="00B267EC"/>
    <w:rsid w:val="00B64272"/>
    <w:rsid w:val="00B67338"/>
    <w:rsid w:val="00B95140"/>
    <w:rsid w:val="00BC0321"/>
    <w:rsid w:val="00BE15A6"/>
    <w:rsid w:val="00BE3DC4"/>
    <w:rsid w:val="00C576E7"/>
    <w:rsid w:val="00D30CBE"/>
    <w:rsid w:val="00E1141A"/>
    <w:rsid w:val="00E26D8F"/>
    <w:rsid w:val="00E34F0D"/>
    <w:rsid w:val="00E52FE7"/>
    <w:rsid w:val="00E5599F"/>
    <w:rsid w:val="00EA2936"/>
    <w:rsid w:val="00EB63E4"/>
    <w:rsid w:val="00EB790C"/>
    <w:rsid w:val="00F20C26"/>
    <w:rsid w:val="00F4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7AAEF165"/>
  <w15:chartTrackingRefBased/>
  <w15:docId w15:val="{ACC5F06C-7AF4-4F24-A62F-C50A30259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autoSpaceDE w:val="0"/>
      <w:autoSpaceDN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Textkrper">
    <w:name w:val="Body Text"/>
    <w:basedOn w:val="Standard"/>
    <w:link w:val="TextkrperZchn"/>
    <w:rsid w:val="00AD2351"/>
    <w:pPr>
      <w:overflowPunct w:val="0"/>
      <w:adjustRightInd w:val="0"/>
      <w:jc w:val="both"/>
      <w:textAlignment w:val="baseline"/>
    </w:pPr>
    <w:rPr>
      <w:rFonts w:ascii="Arial" w:hAnsi="Arial"/>
    </w:rPr>
  </w:style>
  <w:style w:type="character" w:customStyle="1" w:styleId="TextkrperZchn">
    <w:name w:val="Textkörper Zchn"/>
    <w:link w:val="Textkrper"/>
    <w:rsid w:val="00AD235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chaefer-tws.d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631da0-79b7-493e-aeed-fe238e24b663">MT237EAJHCKX-30-195</_dlc_DocId>
    <_dlc_DocIdUrl xmlns="81631da0-79b7-493e-aeed-fe238e24b663">
      <Url>https://stsextranet.de/Infocenter/_layouts/15/DocIdRedir.aspx?ID=MT237EAJHCKX-30-195</Url>
      <Description>MT237EAJHCKX-30-195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7B213EE10B0D4C8818409BAE9BD742" ma:contentTypeVersion="0" ma:contentTypeDescription="Ein neues Dokument erstellen." ma:contentTypeScope="" ma:versionID="1b787cadf3cd8c9dc3b3fd75228758bc">
  <xsd:schema xmlns:xsd="http://www.w3.org/2001/XMLSchema" xmlns:xs="http://www.w3.org/2001/XMLSchema" xmlns:p="http://schemas.microsoft.com/office/2006/metadata/properties" xmlns:ns2="81631da0-79b7-493e-aeed-fe238e24b663" targetNamespace="http://schemas.microsoft.com/office/2006/metadata/properties" ma:root="true" ma:fieldsID="277ffb20f2368c1670766c4e2752ee08" ns2:_="">
    <xsd:import namespace="81631da0-79b7-493e-aeed-fe238e24b66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31da0-79b7-493e-aeed-fe238e24b6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0F830-74E2-4206-9575-5CDC985AFEE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DE56FB-39C6-4E6C-AD77-DD3A218BE252}">
  <ds:schemaRefs>
    <ds:schemaRef ds:uri="http://schemas.microsoft.com/office/2006/metadata/properties"/>
    <ds:schemaRef ds:uri="81631da0-79b7-493e-aeed-fe238e24b66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28E4BBF-F55E-490C-BD74-81F051286E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0D9784-5CC3-4C19-8DE8-6F638875DE3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DA74739-C759-436B-8201-98269930E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31da0-79b7-493e-aeed-fe238e24b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2DDED1B-869F-4A97-B8AB-4BCE4C034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LV-Text Typ GVK 13</vt:lpstr>
    </vt:vector>
  </TitlesOfParts>
  <Company>56593 Horhausen</Company>
  <LinksUpToDate>false</LinksUpToDate>
  <CharactersWithSpaces>4025</CharactersWithSpaces>
  <SharedDoc>false</SharedDoc>
  <HLinks>
    <vt:vector size="12" baseType="variant">
      <vt:variant>
        <vt:i4>2162725</vt:i4>
      </vt:variant>
      <vt:variant>
        <vt:i4>0</vt:i4>
      </vt:variant>
      <vt:variant>
        <vt:i4>0</vt:i4>
      </vt:variant>
      <vt:variant>
        <vt:i4>5</vt:i4>
      </vt:variant>
      <vt:variant>
        <vt:lpwstr>http://www.schaefer-tws.de/</vt:lpwstr>
      </vt:variant>
      <vt:variant>
        <vt:lpwstr/>
      </vt:variant>
      <vt:variant>
        <vt:i4>2162725</vt:i4>
      </vt:variant>
      <vt:variant>
        <vt:i4>0</vt:i4>
      </vt:variant>
      <vt:variant>
        <vt:i4>0</vt:i4>
      </vt:variant>
      <vt:variant>
        <vt:i4>5</vt:i4>
      </vt:variant>
      <vt:variant>
        <vt:lpwstr>http://www.schaefer-tws.de/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LV-Text Typ GVK 13</dc:title>
  <dc:subject/>
  <dc:creator>Schäfer GmbH</dc:creator>
  <cp:keywords/>
  <cp:lastModifiedBy>Sandra Faßbender</cp:lastModifiedBy>
  <cp:revision>5</cp:revision>
  <cp:lastPrinted>2008-12-15T15:04:00Z</cp:lastPrinted>
  <dcterms:created xsi:type="dcterms:W3CDTF">2019-04-11T06:35:00Z</dcterms:created>
  <dcterms:modified xsi:type="dcterms:W3CDTF">2019-11-20T09:36:00Z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MT237EAJHCKX-30-135</vt:lpwstr>
  </property>
  <property fmtid="{D5CDD505-2E9C-101B-9397-08002B2CF9AE}" pid="3" name="_dlc_DocIdItemGuid">
    <vt:lpwstr>f8c0c4f4-8aec-4002-858e-d9334dfaabc1</vt:lpwstr>
  </property>
  <property fmtid="{D5CDD505-2E9C-101B-9397-08002B2CF9AE}" pid="4" name="_dlc_DocIdUrl">
    <vt:lpwstr>https://stsextranet.de/Infocenter/_layouts/15/DocIdRedir.aspx?ID=MT237EAJHCKX-30-135, MT237EAJHCKX-30-135</vt:lpwstr>
  </property>
  <property fmtid="{D5CDD505-2E9C-101B-9397-08002B2CF9AE}" pid="5" name="ContentTypeId">
    <vt:lpwstr>0x010100707B213EE10B0D4C8818409BAE9BD742</vt:lpwstr>
  </property>
</Properties>
</file>